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E" w:rsidRDefault="0063361E" w:rsidP="0063361E">
      <w:pPr>
        <w:pStyle w:val="Nagwek"/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A49F6" w:rsidRPr="000266FE" w:rsidRDefault="00D177B7" w:rsidP="00AA49F6">
      <w:pPr>
        <w:jc w:val="both"/>
        <w:rPr>
          <w:rFonts w:ascii="Times New Roman" w:eastAsia="MS Mincho" w:hAnsi="Times New Roman" w:cs="Times New Roman"/>
          <w:b/>
          <w:lang w:eastAsia="ja-JP"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C38A0">
        <w:rPr>
          <w:rFonts w:ascii="Times New Roman" w:hAnsi="Times New Roman" w:cs="Times New Roman"/>
        </w:rPr>
        <w:t xml:space="preserve">Dz. U. </w:t>
      </w:r>
      <w:proofErr w:type="gramStart"/>
      <w:r w:rsidR="00DC38A0">
        <w:rPr>
          <w:rFonts w:ascii="Times New Roman" w:hAnsi="Times New Roman" w:cs="Times New Roman"/>
        </w:rPr>
        <w:t>z</w:t>
      </w:r>
      <w:proofErr w:type="gramEnd"/>
      <w:r w:rsidR="00DC38A0">
        <w:rPr>
          <w:rFonts w:ascii="Times New Roman" w:hAnsi="Times New Roman" w:cs="Times New Roman"/>
        </w:rPr>
        <w:t xml:space="preserve"> 2018</w:t>
      </w:r>
      <w:r w:rsidRPr="00933C75">
        <w:rPr>
          <w:rFonts w:ascii="Times New Roman" w:hAnsi="Times New Roman" w:cs="Times New Roman"/>
        </w:rPr>
        <w:t xml:space="preserve"> r. poz. </w:t>
      </w:r>
      <w:r w:rsidR="00DC38A0"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DB1D5C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63361E" w:rsidRPr="004E3E51">
        <w:rPr>
          <w:rFonts w:ascii="Times New Roman" w:hAnsi="Times New Roman" w:cs="Times New Roman"/>
        </w:rPr>
        <w:t xml:space="preserve">na podstawie art. </w:t>
      </w:r>
      <w:r w:rsidR="00AA49F6">
        <w:rPr>
          <w:rFonts w:ascii="Times New Roman" w:hAnsi="Times New Roman" w:cs="Times New Roman"/>
        </w:rPr>
        <w:t>39</w:t>
      </w:r>
      <w:r w:rsidR="00F75FA6" w:rsidRPr="00F75FA6">
        <w:rPr>
          <w:rFonts w:ascii="Times New Roman" w:hAnsi="Times New Roman" w:cs="Times New Roman"/>
        </w:rPr>
        <w:t xml:space="preserve"> </w:t>
      </w:r>
      <w:r w:rsidR="0063361E" w:rsidRPr="004E3E51">
        <w:rPr>
          <w:rFonts w:ascii="Times New Roman" w:hAnsi="Times New Roman" w:cs="Times New Roman"/>
        </w:rPr>
        <w:t>ustawy z dnia 29 stycznia 2004 roku Prawo zamówień publicznych (</w:t>
      </w:r>
      <w:proofErr w:type="spellStart"/>
      <w:r w:rsidR="00964EE2">
        <w:rPr>
          <w:rFonts w:ascii="Times New Roman" w:hAnsi="Times New Roman" w:cs="Times New Roman"/>
        </w:rPr>
        <w:t>t.j</w:t>
      </w:r>
      <w:proofErr w:type="spellEnd"/>
      <w:r w:rsidR="00964EE2">
        <w:rPr>
          <w:rFonts w:ascii="Times New Roman" w:hAnsi="Times New Roman" w:cs="Times New Roman"/>
        </w:rPr>
        <w:t xml:space="preserve">. </w:t>
      </w:r>
      <w:r w:rsidR="0063361E" w:rsidRPr="004E3E51">
        <w:rPr>
          <w:rFonts w:ascii="Times New Roman" w:hAnsi="Times New Roman" w:cs="Times New Roman"/>
        </w:rPr>
        <w:t>Dz. U. 2017 r., poz. 1579 ze zm.)</w:t>
      </w:r>
      <w:r w:rsidR="0063361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63361E" w:rsidRPr="004E3E51">
        <w:rPr>
          <w:rFonts w:ascii="Times New Roman" w:hAnsi="Times New Roman" w:cs="Times New Roman"/>
        </w:rPr>
        <w:t>pn</w:t>
      </w:r>
      <w:proofErr w:type="spellEnd"/>
      <w:r w:rsidR="00AA49F6">
        <w:rPr>
          <w:rFonts w:ascii="Times New Roman" w:hAnsi="Times New Roman" w:cs="Times New Roman"/>
        </w:rPr>
        <w:t xml:space="preserve"> </w:t>
      </w:r>
      <w:r w:rsidR="00AA49F6" w:rsidRPr="000266FE">
        <w:rPr>
          <w:rFonts w:ascii="Times New Roman" w:eastAsia="MS Mincho" w:hAnsi="Times New Roman" w:cs="Times New Roman"/>
          <w:b/>
          <w:lang w:eastAsia="ja-JP"/>
        </w:rPr>
        <w:t>„Świadczenie kompleksowych usług doradczych na rzecz przedsiębiorstw biorących udział w programie Akademia Menadżera Innowacji (AMI</w:t>
      </w:r>
      <w:proofErr w:type="gramStart"/>
      <w:r w:rsidR="00AA49F6" w:rsidRPr="000266FE">
        <w:rPr>
          <w:rFonts w:ascii="Times New Roman" w:eastAsia="MS Mincho" w:hAnsi="Times New Roman" w:cs="Times New Roman"/>
          <w:b/>
          <w:lang w:eastAsia="ja-JP"/>
        </w:rPr>
        <w:t xml:space="preserve">)” </w:t>
      </w:r>
      <w:r w:rsidR="00AA49F6" w:rsidRPr="000266FE">
        <w:rPr>
          <w:rFonts w:ascii="Times New Roman" w:eastAsia="MS Mincho" w:hAnsi="Times New Roman" w:cs="Times New Roman"/>
          <w:lang w:eastAsia="ja-JP"/>
        </w:rPr>
        <w:t>Znak</w:t>
      </w:r>
      <w:proofErr w:type="gramEnd"/>
      <w:r w:rsidR="00AA49F6" w:rsidRPr="000266FE">
        <w:rPr>
          <w:rFonts w:ascii="Times New Roman" w:eastAsia="MS Mincho" w:hAnsi="Times New Roman" w:cs="Times New Roman"/>
          <w:lang w:eastAsia="ja-JP"/>
        </w:rPr>
        <w:t xml:space="preserve"> sprawy:</w:t>
      </w:r>
      <w:r w:rsidR="00AA49F6" w:rsidRPr="000266FE">
        <w:rPr>
          <w:rFonts w:ascii="Times New Roman" w:eastAsia="MS Mincho" w:hAnsi="Times New Roman" w:cs="Times New Roman"/>
          <w:b/>
          <w:lang w:eastAsia="ja-JP"/>
        </w:rPr>
        <w:t xml:space="preserve"> p/280/DRK/2018</w:t>
      </w: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086C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BACF1F" wp14:editId="1AA8CE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23570"/>
          <wp:effectExtent l="0" t="0" r="0" b="5080"/>
          <wp:wrapNone/>
          <wp:docPr id="3" name="Obraz 3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86CA3"/>
    <w:rsid w:val="000C2063"/>
    <w:rsid w:val="000C5FDA"/>
    <w:rsid w:val="000D3F58"/>
    <w:rsid w:val="001A6111"/>
    <w:rsid w:val="00351CE8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964EE2"/>
    <w:rsid w:val="00A332D6"/>
    <w:rsid w:val="00A64AA6"/>
    <w:rsid w:val="00A777DD"/>
    <w:rsid w:val="00AA49F6"/>
    <w:rsid w:val="00B41E5D"/>
    <w:rsid w:val="00BD1D97"/>
    <w:rsid w:val="00C0024E"/>
    <w:rsid w:val="00C76BF2"/>
    <w:rsid w:val="00CE20D2"/>
    <w:rsid w:val="00D177B7"/>
    <w:rsid w:val="00DB1D5C"/>
    <w:rsid w:val="00DC38A0"/>
    <w:rsid w:val="00EB4990"/>
    <w:rsid w:val="00F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5</cp:revision>
  <cp:lastPrinted>2018-09-14T11:12:00Z</cp:lastPrinted>
  <dcterms:created xsi:type="dcterms:W3CDTF">2018-08-20T11:42:00Z</dcterms:created>
  <dcterms:modified xsi:type="dcterms:W3CDTF">2018-09-14T11:15:00Z</dcterms:modified>
</cp:coreProperties>
</file>